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FC" w:rsidRDefault="00A93F37">
      <w:pPr>
        <w:shd w:val="clear" w:color="auto" w:fill="FFFFFF"/>
        <w:ind w:right="14"/>
        <w:jc w:val="center"/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TABLE DES MATI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ÈRES</w:t>
      </w:r>
    </w:p>
    <w:p w:rsidR="00B37EFC" w:rsidRDefault="00A93F37">
      <w:pPr>
        <w:shd w:val="clear" w:color="auto" w:fill="FFFFFF"/>
        <w:tabs>
          <w:tab w:val="left" w:pos="5774"/>
        </w:tabs>
        <w:spacing w:before="1430"/>
        <w:ind w:left="14"/>
      </w:pPr>
      <w:r>
        <w:rPr>
          <w:rFonts w:ascii="Times New Roman" w:hAnsi="Times New Roman" w:cs="Times New Roman"/>
          <w:color w:val="000000"/>
          <w:spacing w:val="-1"/>
          <w:w w:val="117"/>
          <w:sz w:val="19"/>
          <w:szCs w:val="19"/>
        </w:rPr>
        <w:t>Editorial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117"/>
          <w:sz w:val="19"/>
          <w:szCs w:val="19"/>
        </w:rPr>
        <w:t>3</w:t>
      </w:r>
    </w:p>
    <w:p w:rsidR="00B37EFC" w:rsidRDefault="00A93F37">
      <w:pPr>
        <w:shd w:val="clear" w:color="auto" w:fill="FFFFFF"/>
        <w:spacing w:before="398" w:line="240" w:lineRule="exact"/>
        <w:ind w:left="14"/>
      </w:pPr>
      <w:r>
        <w:rPr>
          <w:rFonts w:ascii="Times New Roman" w:hAnsi="Times New Roman" w:cs="Times New Roman"/>
          <w:color w:val="000000"/>
          <w:spacing w:val="1"/>
          <w:w w:val="117"/>
          <w:sz w:val="19"/>
          <w:szCs w:val="19"/>
        </w:rPr>
        <w:t>Benjamin Gu</w:t>
      </w:r>
      <w:r w:rsidR="00863F34">
        <w:rPr>
          <w:rFonts w:ascii="Times New Roman" w:eastAsia="Times New Roman" w:hAnsi="Times New Roman" w:cs="Times New Roman"/>
          <w:color w:val="000000"/>
          <w:spacing w:val="1"/>
          <w:w w:val="117"/>
          <w:sz w:val="19"/>
          <w:szCs w:val="19"/>
        </w:rPr>
        <w:t>érin</w:t>
      </w:r>
      <w:r>
        <w:rPr>
          <w:rFonts w:ascii="Times New Roman" w:eastAsia="Times New Roman" w:hAnsi="Times New Roman" w:cs="Times New Roman"/>
          <w:color w:val="000000"/>
          <w:spacing w:val="1"/>
          <w:w w:val="117"/>
          <w:sz w:val="19"/>
          <w:szCs w:val="19"/>
        </w:rPr>
        <w:t xml:space="preserve"> :</w:t>
      </w:r>
    </w:p>
    <w:p w:rsidR="00B37EFC" w:rsidRDefault="00A93F37">
      <w:pPr>
        <w:shd w:val="clear" w:color="auto" w:fill="FFFFFF"/>
        <w:spacing w:before="5" w:line="240" w:lineRule="exact"/>
        <w:ind w:left="10"/>
      </w:pPr>
      <w:r>
        <w:rPr>
          <w:rFonts w:ascii="Times New Roman" w:hAnsi="Times New Roman" w:cs="Times New Roman"/>
          <w:color w:val="000000"/>
          <w:w w:val="117"/>
          <w:sz w:val="19"/>
          <w:szCs w:val="19"/>
        </w:rPr>
        <w:t>Non-conformisme et indianisme :</w:t>
      </w:r>
    </w:p>
    <w:p w:rsidR="00B37EFC" w:rsidRDefault="00863F34">
      <w:pPr>
        <w:shd w:val="clear" w:color="auto" w:fill="FFFFFF"/>
        <w:tabs>
          <w:tab w:val="left" w:pos="5798"/>
        </w:tabs>
        <w:spacing w:line="240" w:lineRule="exact"/>
      </w:pPr>
      <w:r>
        <w:rPr>
          <w:rFonts w:ascii="Times New Roman" w:hAnsi="Times New Roman" w:cs="Times New Roman"/>
          <w:color w:val="000000"/>
          <w:spacing w:val="1"/>
          <w:w w:val="117"/>
          <w:sz w:val="19"/>
          <w:szCs w:val="19"/>
        </w:rPr>
        <w:t>E</w:t>
      </w:r>
      <w:bookmarkStart w:id="0" w:name="_GoBack"/>
      <w:bookmarkEnd w:id="0"/>
      <w:r w:rsidR="00A93F37">
        <w:rPr>
          <w:rFonts w:ascii="Times New Roman" w:hAnsi="Times New Roman" w:cs="Times New Roman"/>
          <w:color w:val="000000"/>
          <w:spacing w:val="1"/>
          <w:w w:val="117"/>
          <w:sz w:val="19"/>
          <w:szCs w:val="19"/>
        </w:rPr>
        <w:t>njeux de l'amiti</w:t>
      </w:r>
      <w:r w:rsidR="00A93F37">
        <w:rPr>
          <w:rFonts w:ascii="Times New Roman" w:eastAsia="Times New Roman" w:hAnsi="Times New Roman" w:cs="Times New Roman"/>
          <w:color w:val="000000"/>
          <w:spacing w:val="1"/>
          <w:w w:val="117"/>
          <w:sz w:val="19"/>
          <w:szCs w:val="19"/>
        </w:rPr>
        <w:t>é Fondane-Maritain</w:t>
      </w:r>
      <w:r w:rsidR="00A93F37"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 w:rsidR="00A93F37">
        <w:rPr>
          <w:rFonts w:ascii="Times New Roman" w:eastAsia="Times New Roman" w:hAnsi="Times New Roman" w:cs="Times New Roman"/>
          <w:color w:val="000000"/>
          <w:w w:val="117"/>
          <w:sz w:val="19"/>
          <w:szCs w:val="19"/>
        </w:rPr>
        <w:t>5</w:t>
      </w:r>
    </w:p>
    <w:p w:rsidR="00B37EFC" w:rsidRDefault="00A93F37">
      <w:pPr>
        <w:shd w:val="clear" w:color="auto" w:fill="FFFFFF"/>
        <w:spacing w:before="413"/>
        <w:ind w:left="5"/>
      </w:pPr>
      <w:r>
        <w:rPr>
          <w:rFonts w:ascii="Times New Roman" w:hAnsi="Times New Roman" w:cs="Times New Roman"/>
          <w:color w:val="000000"/>
          <w:spacing w:val="2"/>
          <w:w w:val="117"/>
          <w:sz w:val="19"/>
          <w:szCs w:val="19"/>
        </w:rPr>
        <w:t>Olivier Salazar-Ferrer :</w:t>
      </w:r>
    </w:p>
    <w:p w:rsidR="00B37EFC" w:rsidRDefault="00A93F37">
      <w:pPr>
        <w:shd w:val="clear" w:color="auto" w:fill="FFFFFF"/>
        <w:tabs>
          <w:tab w:val="left" w:pos="5683"/>
        </w:tabs>
        <w:spacing w:before="29"/>
        <w:ind w:left="14"/>
      </w:pPr>
      <w:r>
        <w:rPr>
          <w:rFonts w:ascii="Times New Roman" w:hAnsi="Times New Roman" w:cs="Times New Roman"/>
          <w:color w:val="000000"/>
          <w:spacing w:val="4"/>
          <w:w w:val="117"/>
          <w:sz w:val="19"/>
          <w:szCs w:val="19"/>
        </w:rPr>
        <w:t xml:space="preserve">Benjamin Fondane face </w:t>
      </w:r>
      <w:r w:rsidR="00863F34">
        <w:rPr>
          <w:rFonts w:ascii="Times New Roman" w:eastAsia="Times New Roman" w:hAnsi="Times New Roman" w:cs="Times New Roman"/>
          <w:color w:val="000000"/>
          <w:spacing w:val="4"/>
          <w:w w:val="117"/>
          <w:sz w:val="19"/>
          <w:szCs w:val="19"/>
        </w:rPr>
        <w:t>à Jacques Maritain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7"/>
          <w:sz w:val="19"/>
          <w:szCs w:val="19"/>
        </w:rPr>
        <w:t>27</w:t>
      </w:r>
    </w:p>
    <w:p w:rsidR="00B37EFC" w:rsidRDefault="00A93F37">
      <w:pPr>
        <w:shd w:val="clear" w:color="auto" w:fill="FFFFFF"/>
        <w:spacing w:before="427"/>
        <w:ind w:left="14"/>
      </w:pPr>
      <w:r>
        <w:rPr>
          <w:rFonts w:ascii="Times New Roman" w:hAnsi="Times New Roman" w:cs="Times New Roman"/>
          <w:color w:val="000000"/>
          <w:w w:val="117"/>
          <w:sz w:val="19"/>
          <w:szCs w:val="19"/>
        </w:rPr>
        <w:t>Benjamin Fondane :</w:t>
      </w:r>
    </w:p>
    <w:p w:rsidR="00B37EFC" w:rsidRDefault="00A93F37">
      <w:pPr>
        <w:shd w:val="clear" w:color="auto" w:fill="FFFFFF"/>
        <w:tabs>
          <w:tab w:val="left" w:pos="5678"/>
        </w:tabs>
        <w:spacing w:before="24"/>
        <w:ind w:left="5"/>
      </w:pPr>
      <w:r>
        <w:rPr>
          <w:rFonts w:ascii="Times New Roman" w:hAnsi="Times New Roman" w:cs="Times New Roman"/>
          <w:color w:val="000000"/>
          <w:w w:val="117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w w:val="117"/>
          <w:sz w:val="19"/>
          <w:szCs w:val="19"/>
        </w:rPr>
        <w:t>érités créées et volonté de Dieu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w w:val="117"/>
          <w:sz w:val="19"/>
          <w:szCs w:val="19"/>
        </w:rPr>
        <w:t>41</w:t>
      </w:r>
    </w:p>
    <w:p w:rsidR="00B37EFC" w:rsidRDefault="00A93F37">
      <w:pPr>
        <w:shd w:val="clear" w:color="auto" w:fill="FFFFFF"/>
        <w:spacing w:before="480" w:line="240" w:lineRule="exact"/>
        <w:ind w:left="14"/>
      </w:pPr>
      <w:r>
        <w:rPr>
          <w:rFonts w:ascii="Times New Roman" w:hAnsi="Times New Roman" w:cs="Times New Roman"/>
          <w:color w:val="000000"/>
          <w:w w:val="117"/>
          <w:sz w:val="19"/>
          <w:szCs w:val="19"/>
        </w:rPr>
        <w:t>Michel Carassou :</w:t>
      </w:r>
    </w:p>
    <w:p w:rsidR="00B37EFC" w:rsidRDefault="00A93F37">
      <w:pPr>
        <w:shd w:val="clear" w:color="auto" w:fill="FFFFFF"/>
        <w:spacing w:line="240" w:lineRule="exact"/>
        <w:ind w:left="10"/>
      </w:pPr>
      <w:r>
        <w:rPr>
          <w:rFonts w:ascii="Times New Roman" w:hAnsi="Times New Roman" w:cs="Times New Roman"/>
          <w:color w:val="000000"/>
          <w:spacing w:val="2"/>
          <w:w w:val="117"/>
          <w:sz w:val="19"/>
          <w:szCs w:val="19"/>
        </w:rPr>
        <w:t>Gen</w:t>
      </w:r>
      <w:r>
        <w:rPr>
          <w:rFonts w:ascii="Times New Roman" w:eastAsia="Times New Roman" w:hAnsi="Times New Roman" w:cs="Times New Roman"/>
          <w:color w:val="000000"/>
          <w:spacing w:val="2"/>
          <w:w w:val="117"/>
          <w:sz w:val="19"/>
          <w:szCs w:val="19"/>
        </w:rPr>
        <w:t>èse du livre de Benjamin Fondane</w:t>
      </w:r>
    </w:p>
    <w:p w:rsidR="00B37EFC" w:rsidRDefault="00A93F37">
      <w:pPr>
        <w:shd w:val="clear" w:color="auto" w:fill="FFFFFF"/>
        <w:tabs>
          <w:tab w:val="left" w:pos="5683"/>
        </w:tabs>
        <w:spacing w:line="240" w:lineRule="exact"/>
        <w:ind w:left="5"/>
      </w:pPr>
      <w:r>
        <w:rPr>
          <w:rFonts w:ascii="Times New Roman" w:hAnsi="Times New Roman" w:cs="Times New Roman"/>
          <w:i/>
          <w:iCs/>
          <w:color w:val="000000"/>
          <w:spacing w:val="-16"/>
          <w:w w:val="117"/>
          <w:sz w:val="19"/>
          <w:szCs w:val="19"/>
        </w:rPr>
        <w:t>Rencontrer avec L</w:t>
      </w:r>
      <w:r w:rsidR="00863F34">
        <w:rPr>
          <w:rFonts w:ascii="Times New Roman" w:eastAsia="Times New Roman" w:hAnsi="Times New Roman" w:cs="Times New Roman"/>
          <w:i/>
          <w:iCs/>
          <w:color w:val="000000"/>
          <w:spacing w:val="-16"/>
          <w:w w:val="117"/>
          <w:sz w:val="19"/>
          <w:szCs w:val="19"/>
        </w:rPr>
        <w:t>éon Chestov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17"/>
          <w:sz w:val="19"/>
          <w:szCs w:val="19"/>
        </w:rPr>
        <w:t>43</w:t>
      </w:r>
    </w:p>
    <w:p w:rsidR="00B37EFC" w:rsidRDefault="00A93F37">
      <w:pPr>
        <w:shd w:val="clear" w:color="auto" w:fill="FFFFFF"/>
        <w:spacing w:before="394" w:line="240" w:lineRule="exact"/>
        <w:ind w:left="19"/>
      </w:pPr>
      <w:r>
        <w:rPr>
          <w:rFonts w:ascii="Times New Roman" w:hAnsi="Times New Roman" w:cs="Times New Roman"/>
          <w:color w:val="000000"/>
          <w:spacing w:val="1"/>
          <w:w w:val="117"/>
          <w:sz w:val="19"/>
          <w:szCs w:val="19"/>
        </w:rPr>
        <w:t>Eric Freedman :</w:t>
      </w:r>
    </w:p>
    <w:p w:rsidR="00B37EFC" w:rsidRDefault="00A93F37">
      <w:pPr>
        <w:shd w:val="clear" w:color="auto" w:fill="FFFFFF"/>
        <w:spacing w:before="5" w:line="240" w:lineRule="exact"/>
        <w:ind w:left="24"/>
      </w:pPr>
      <w:r>
        <w:rPr>
          <w:rFonts w:ascii="Times New Roman" w:hAnsi="Times New Roman" w:cs="Times New Roman"/>
          <w:color w:val="000000"/>
          <w:spacing w:val="-2"/>
          <w:w w:val="117"/>
          <w:sz w:val="19"/>
          <w:szCs w:val="19"/>
        </w:rPr>
        <w:t>Perpessicius,</w:t>
      </w:r>
    </w:p>
    <w:p w:rsidR="00B37EFC" w:rsidRDefault="00A93F37">
      <w:pPr>
        <w:shd w:val="clear" w:color="auto" w:fill="FFFFFF"/>
        <w:tabs>
          <w:tab w:val="left" w:pos="5698"/>
        </w:tabs>
        <w:spacing w:line="240" w:lineRule="exact"/>
        <w:ind w:left="10"/>
      </w:pPr>
      <w:r>
        <w:rPr>
          <w:rFonts w:ascii="Times New Roman" w:hAnsi="Times New Roman" w:cs="Times New Roman"/>
          <w:color w:val="000000"/>
          <w:spacing w:val="2"/>
          <w:w w:val="117"/>
          <w:sz w:val="19"/>
          <w:szCs w:val="19"/>
        </w:rPr>
        <w:t>critique radiophonique de Fundoianu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20"/>
          <w:w w:val="117"/>
          <w:sz w:val="19"/>
          <w:szCs w:val="19"/>
        </w:rPr>
        <w:t>51</w:t>
      </w:r>
    </w:p>
    <w:p w:rsidR="00B37EFC" w:rsidRPr="00863F34" w:rsidRDefault="00A93F37">
      <w:pPr>
        <w:shd w:val="clear" w:color="auto" w:fill="FFFFFF"/>
        <w:spacing w:before="413"/>
        <w:ind w:left="24"/>
      </w:pPr>
      <w:r w:rsidRPr="00863F34">
        <w:rPr>
          <w:rFonts w:ascii="Times New Roman" w:hAnsi="Times New Roman" w:cs="Times New Roman"/>
          <w:color w:val="000000"/>
          <w:spacing w:val="1"/>
          <w:w w:val="117"/>
          <w:sz w:val="19"/>
          <w:szCs w:val="19"/>
        </w:rPr>
        <w:t>Eric Freedman :</w:t>
      </w:r>
    </w:p>
    <w:p w:rsidR="00B37EFC" w:rsidRPr="00863F34" w:rsidRDefault="00A93F37">
      <w:pPr>
        <w:shd w:val="clear" w:color="auto" w:fill="FFFFFF"/>
        <w:tabs>
          <w:tab w:val="left" w:pos="5698"/>
        </w:tabs>
        <w:spacing w:before="29"/>
        <w:ind w:left="24"/>
      </w:pPr>
      <w:r w:rsidRPr="00863F34">
        <w:rPr>
          <w:rFonts w:ascii="Times New Roman" w:hAnsi="Times New Roman" w:cs="Times New Roman"/>
          <w:color w:val="000000"/>
          <w:spacing w:val="-1"/>
          <w:w w:val="117"/>
          <w:sz w:val="19"/>
          <w:szCs w:val="19"/>
        </w:rPr>
        <w:t>Fondane p</w:t>
      </w:r>
      <w:r w:rsidRPr="00863F34">
        <w:rPr>
          <w:rFonts w:ascii="Times New Roman" w:eastAsia="Times New Roman" w:hAnsi="Times New Roman" w:cs="Times New Roman"/>
          <w:color w:val="000000"/>
          <w:spacing w:val="-1"/>
          <w:w w:val="117"/>
          <w:sz w:val="19"/>
          <w:szCs w:val="19"/>
        </w:rPr>
        <w:t>édagogue</w:t>
      </w:r>
      <w:r w:rsidRPr="00863F34"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 w:rsidRPr="00863F34">
        <w:rPr>
          <w:rFonts w:ascii="Times New Roman" w:eastAsia="Times New Roman" w:hAnsi="Times New Roman" w:cs="Times New Roman"/>
          <w:color w:val="000000"/>
          <w:spacing w:val="-8"/>
          <w:w w:val="117"/>
          <w:sz w:val="19"/>
          <w:szCs w:val="19"/>
        </w:rPr>
        <w:t>55</w:t>
      </w:r>
    </w:p>
    <w:p w:rsidR="00B37EFC" w:rsidRPr="00863F34" w:rsidRDefault="00A93F37">
      <w:pPr>
        <w:shd w:val="clear" w:color="auto" w:fill="FFFFFF"/>
        <w:spacing w:before="418"/>
        <w:ind w:left="24"/>
      </w:pPr>
      <w:r w:rsidRPr="00863F34">
        <w:rPr>
          <w:rFonts w:ascii="Times New Roman" w:hAnsi="Times New Roman" w:cs="Times New Roman"/>
          <w:color w:val="000000"/>
          <w:spacing w:val="1"/>
          <w:w w:val="117"/>
          <w:sz w:val="19"/>
          <w:szCs w:val="19"/>
        </w:rPr>
        <w:t>Eric Freedman :</w:t>
      </w:r>
    </w:p>
    <w:p w:rsidR="00B37EFC" w:rsidRDefault="00A93F37">
      <w:pPr>
        <w:shd w:val="clear" w:color="auto" w:fill="FFFFFF"/>
        <w:tabs>
          <w:tab w:val="left" w:pos="5702"/>
        </w:tabs>
        <w:spacing w:before="29"/>
        <w:ind w:left="24"/>
      </w:pPr>
      <w:r>
        <w:rPr>
          <w:rFonts w:ascii="Times New Roman" w:hAnsi="Times New Roman" w:cs="Times New Roman"/>
          <w:color w:val="000000"/>
          <w:spacing w:val="-1"/>
          <w:w w:val="117"/>
          <w:sz w:val="19"/>
          <w:szCs w:val="19"/>
        </w:rPr>
        <w:t>Bibliographie r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  <w:sz w:val="19"/>
          <w:szCs w:val="19"/>
        </w:rPr>
        <w:t>écente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17"/>
          <w:sz w:val="19"/>
          <w:szCs w:val="19"/>
        </w:rPr>
        <w:t>57</w:t>
      </w:r>
    </w:p>
    <w:p w:rsidR="00A93F37" w:rsidRDefault="00A93F37">
      <w:pPr>
        <w:shd w:val="clear" w:color="auto" w:fill="FFFFFF"/>
        <w:spacing w:before="562"/>
        <w:ind w:right="10"/>
        <w:jc w:val="center"/>
      </w:pPr>
    </w:p>
    <w:sectPr w:rsidR="00A93F37">
      <w:type w:val="continuous"/>
      <w:pgSz w:w="11909" w:h="16834"/>
      <w:pgMar w:top="1440" w:right="3291" w:bottom="720" w:left="27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37"/>
    <w:rsid w:val="00863F34"/>
    <w:rsid w:val="00A93F37"/>
    <w:rsid w:val="00B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7CCDDE-4599-480F-8210-CA6C9A69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Olivier Salazar-Ferrer</cp:lastModifiedBy>
  <cp:revision>2</cp:revision>
  <dcterms:created xsi:type="dcterms:W3CDTF">2016-11-01T16:12:00Z</dcterms:created>
  <dcterms:modified xsi:type="dcterms:W3CDTF">2016-11-04T10:33:00Z</dcterms:modified>
</cp:coreProperties>
</file>